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20" w:lineRule="exact"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附件2：</w:t>
      </w:r>
    </w:p>
    <w:p>
      <w:pPr>
        <w:pageBreakBefore w:val="0"/>
        <w:kinsoku/>
        <w:wordWrap/>
        <w:topLinePunct w:val="0"/>
        <w:autoSpaceDE/>
        <w:autoSpaceDN/>
        <w:bidi w:val="0"/>
        <w:spacing w:line="520" w:lineRule="exact"/>
        <w:jc w:val="center"/>
        <w:rPr>
          <w:rFonts w:hint="eastAsia" w:ascii="Times New Roman" w:hAnsi="Times New Roman" w:eastAsia="方正小标宋简体" w:cs="Times New Roman"/>
          <w:b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>年宜昌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>市</w:t>
      </w:r>
      <w:r>
        <w:rPr>
          <w:rFonts w:hint="eastAsia" w:eastAsia="方正小标宋简体" w:cs="Times New Roman"/>
          <w:b/>
          <w:kern w:val="0"/>
          <w:sz w:val="36"/>
          <w:szCs w:val="36"/>
          <w:lang w:eastAsia="zh-CN"/>
        </w:rPr>
        <w:t>疾病预防控制中心</w:t>
      </w:r>
    </w:p>
    <w:p>
      <w:pPr>
        <w:pageBreakBefore w:val="0"/>
        <w:kinsoku/>
        <w:wordWrap/>
        <w:topLinePunct w:val="0"/>
        <w:autoSpaceDE/>
        <w:autoSpaceDN/>
        <w:bidi w:val="0"/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>高层次人才引进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36"/>
          <w:szCs w:val="36"/>
        </w:rPr>
        <w:t>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20" w:lineRule="exact"/>
        <w:jc w:val="left"/>
        <w:rPr>
          <w:rFonts w:hint="default" w:ascii="Times New Roman" w:hAnsi="Times New Roman" w:eastAsia="黑体" w:cs="Times New Roman"/>
          <w:b/>
          <w:bCs/>
          <w:spacing w:val="-20"/>
          <w:kern w:val="0"/>
          <w:sz w:val="40"/>
          <w:szCs w:val="40"/>
        </w:rPr>
      </w:pPr>
      <w:r>
        <w:rPr>
          <w:rFonts w:hint="default" w:ascii="Times New Roman" w:hAnsi="Times New Roman" w:eastAsia="仿宋_GB2312" w:cs="Times New Roman"/>
          <w:bCs/>
          <w:sz w:val="28"/>
          <w:szCs w:val="32"/>
        </w:rPr>
        <w:t>报考单位：                            报考</w:t>
      </w:r>
      <w:r>
        <w:rPr>
          <w:rFonts w:hint="default" w:ascii="Times New Roman" w:hAnsi="Times New Roman" w:eastAsia="仿宋_GB2312" w:cs="Times New Roman"/>
          <w:bCs/>
          <w:sz w:val="28"/>
          <w:szCs w:val="32"/>
          <w:lang w:eastAsia="zh-CN"/>
        </w:rPr>
        <w:t>岗</w:t>
      </w:r>
      <w:r>
        <w:rPr>
          <w:rFonts w:hint="default" w:ascii="Times New Roman" w:hAnsi="Times New Roman" w:eastAsia="仿宋_GB2312" w:cs="Times New Roman"/>
          <w:bCs/>
          <w:sz w:val="28"/>
          <w:szCs w:val="32"/>
        </w:rPr>
        <w:t>位：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58"/>
        <w:gridCol w:w="142"/>
        <w:gridCol w:w="695"/>
        <w:gridCol w:w="439"/>
        <w:gridCol w:w="719"/>
        <w:gridCol w:w="131"/>
        <w:gridCol w:w="585"/>
        <w:gridCol w:w="431"/>
        <w:gridCol w:w="883"/>
        <w:gridCol w:w="86"/>
        <w:gridCol w:w="571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45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969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9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0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2" w:hRule="exact"/>
          <w:jc w:val="center"/>
        </w:trPr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6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2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89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164" w:hRule="atLeast"/>
          <w:jc w:val="center"/>
        </w:trPr>
        <w:tc>
          <w:tcPr>
            <w:tcW w:w="90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483" w:firstLineChars="1652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97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43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作单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677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或主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管部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门审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(盖章)</w:t>
            </w:r>
          </w:p>
          <w:p>
            <w:pPr>
              <w:spacing w:line="240" w:lineRule="exact"/>
              <w:ind w:left="5460" w:leftChars="2600" w:firstLine="210" w:firstLineChars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6C68"/>
    <w:rsid w:val="150C6C68"/>
    <w:rsid w:val="7E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2023-09-26T03:35:00Z</dcterms:created>
  <dc:creator>曼曼</dc:creator>
  <cp:lastModifiedBy>曼曼</cp:lastModifiedBy>
  <dcterms:modified xsi:type="dcterms:W3CDTF">2023-09-26T04:40:36Z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